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ED" w:rsidRPr="00BD26ED" w:rsidRDefault="00BD26ED" w:rsidP="00BD26E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27449F" w:rsidRDefault="0027449F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1. Прізвище _________________________________________________</w:t>
      </w: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2. Ім’я ______________________________________________________</w:t>
      </w: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3. По батькові ________________________________________________</w:t>
      </w: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4. Число, місяць, рік народження________________________________</w:t>
      </w: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5. Реквізити документа, що посвідчує особу та підтверджує громадянство України, _______________________</w:t>
      </w:r>
      <w:r w:rsidR="007F12F3" w:rsidRPr="007F12F3">
        <w:rPr>
          <w:rFonts w:ascii="Times New Roman" w:hAnsi="Times New Roman"/>
          <w:bCs/>
          <w:sz w:val="24"/>
          <w:szCs w:val="24"/>
          <w:lang w:val="ru-RU"/>
        </w:rPr>
        <w:t>______</w:t>
      </w:r>
      <w:r w:rsidR="007F12F3">
        <w:rPr>
          <w:rFonts w:ascii="Times New Roman" w:hAnsi="Times New Roman"/>
          <w:bCs/>
          <w:sz w:val="24"/>
          <w:szCs w:val="24"/>
          <w:lang w:val="ru-RU"/>
        </w:rPr>
        <w:t>_______________________________</w:t>
      </w:r>
      <w:r w:rsidRPr="00BD26ED">
        <w:rPr>
          <w:rFonts w:ascii="Times New Roman" w:hAnsi="Times New Roman"/>
          <w:bCs/>
          <w:sz w:val="24"/>
          <w:szCs w:val="24"/>
        </w:rPr>
        <w:t>______ № 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</w:t>
      </w:r>
      <w:r w:rsidRPr="00BD26ED">
        <w:rPr>
          <w:rFonts w:ascii="Times New Roman" w:hAnsi="Times New Roman"/>
          <w:bCs/>
          <w:sz w:val="24"/>
          <w:szCs w:val="24"/>
        </w:rPr>
        <w:t>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</w:t>
      </w:r>
      <w:r w:rsidRPr="00BD26ED">
        <w:rPr>
          <w:rFonts w:ascii="Times New Roman" w:hAnsi="Times New Roman"/>
          <w:bCs/>
          <w:sz w:val="24"/>
          <w:szCs w:val="24"/>
        </w:rPr>
        <w:t>______,</w:t>
      </w:r>
    </w:p>
    <w:p w:rsidR="00BD26ED" w:rsidRPr="00BD26ED" w:rsidRDefault="00BD26ED" w:rsidP="00BD26ED">
      <w:pPr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 xml:space="preserve">                     </w:t>
      </w:r>
      <w:r w:rsidRPr="00BD26ED">
        <w:rPr>
          <w:rFonts w:ascii="Times New Roman" w:hAnsi="Times New Roman"/>
          <w:sz w:val="20"/>
          <w:lang w:val="ru-RU"/>
        </w:rPr>
        <w:t xml:space="preserve">                    </w:t>
      </w:r>
      <w:r w:rsidR="007F12F3">
        <w:rPr>
          <w:rFonts w:ascii="Times New Roman" w:hAnsi="Times New Roman"/>
          <w:sz w:val="20"/>
          <w:lang w:val="ru-RU"/>
        </w:rPr>
        <w:t xml:space="preserve">                          </w:t>
      </w:r>
      <w:r w:rsidRPr="00BD26ED">
        <w:rPr>
          <w:rFonts w:ascii="Times New Roman" w:hAnsi="Times New Roman"/>
          <w:sz w:val="20"/>
        </w:rPr>
        <w:t xml:space="preserve"> (серія (у разі наявності) </w:t>
      </w:r>
    </w:p>
    <w:p w:rsidR="00BD26ED" w:rsidRPr="00BD26ED" w:rsidRDefault="00BD26ED" w:rsidP="00BD26ED">
      <w:pP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найменування органу, що видав, ____________</w:t>
      </w:r>
      <w:r>
        <w:rPr>
          <w:rFonts w:ascii="Times New Roman" w:hAnsi="Times New Roman"/>
          <w:bCs/>
          <w:sz w:val="24"/>
          <w:szCs w:val="24"/>
          <w:lang w:val="ru-RU"/>
        </w:rPr>
        <w:t>_________________</w:t>
      </w:r>
      <w:r w:rsidRPr="00BD26ED">
        <w:rPr>
          <w:rFonts w:ascii="Times New Roman" w:hAnsi="Times New Roman"/>
          <w:bCs/>
          <w:sz w:val="24"/>
          <w:szCs w:val="24"/>
        </w:rPr>
        <w:t>___________________, дата видачі _________________________________________________________.</w:t>
      </w:r>
    </w:p>
    <w:p w:rsidR="00BD26ED" w:rsidRPr="00BD26ED" w:rsidRDefault="00BD26ED" w:rsidP="00BD26ED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6. Підтвердження наявності відповідного ступеня вищої освіти</w:t>
      </w:r>
    </w:p>
    <w:tbl>
      <w:tblPr>
        <w:tblW w:w="5000" w:type="pct"/>
        <w:tblLook w:val="04A0"/>
      </w:tblPr>
      <w:tblGrid>
        <w:gridCol w:w="1719"/>
        <w:gridCol w:w="1123"/>
        <w:gridCol w:w="1324"/>
        <w:gridCol w:w="1999"/>
        <w:gridCol w:w="2696"/>
        <w:gridCol w:w="1821"/>
      </w:tblGrid>
      <w:tr w:rsidR="00BD26ED" w:rsidRPr="00BD26ED" w:rsidTr="00BD26ED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ED" w:rsidRPr="00BD26ED" w:rsidRDefault="00BD26E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вступу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закінчення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ED" w:rsidRPr="00BD26ED" w:rsidRDefault="00BD26ED" w:rsidP="0019297E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:rsidR="00BD26ED" w:rsidRPr="00BD26ED" w:rsidRDefault="00BD26ED" w:rsidP="0019297E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:rsidR="00BD26ED" w:rsidRPr="00BD26ED" w:rsidRDefault="00BD26ED" w:rsidP="0019297E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ED" w:rsidRPr="00BD26ED" w:rsidRDefault="00BD26E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26ED" w:rsidRPr="00BD26ED" w:rsidRDefault="00BD26E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Серія та номер диплома</w:t>
            </w:r>
          </w:p>
        </w:tc>
      </w:tr>
    </w:tbl>
    <w:p w:rsidR="00BD26ED" w:rsidRPr="00BD26ED" w:rsidRDefault="00D24777" w:rsidP="00BD26ED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Володіння державною мовою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6"/>
        <w:gridCol w:w="7616"/>
      </w:tblGrid>
      <w:tr w:rsidR="00BD26ED" w:rsidRPr="00BD26ED" w:rsidTr="00BD26ED">
        <w:tc>
          <w:tcPr>
            <w:tcW w:w="1435" w:type="pct"/>
            <w:vAlign w:val="center"/>
            <w:hideMark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Мова</w:t>
            </w:r>
          </w:p>
        </w:tc>
        <w:tc>
          <w:tcPr>
            <w:tcW w:w="3565" w:type="pct"/>
            <w:vAlign w:val="center"/>
            <w:hideMark/>
          </w:tcPr>
          <w:p w:rsidR="00BD26ED" w:rsidRPr="00BD26ED" w:rsidRDefault="00BD26ED" w:rsidP="0019297E">
            <w:pPr>
              <w:spacing w:before="120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 xml:space="preserve">Рівень володіння </w:t>
            </w:r>
            <w:r w:rsidRPr="00BD26ED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та реквізити документа, </w:t>
            </w:r>
            <w:r w:rsidRPr="00BD26ED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br/>
              <w:t>що його підтверджує (за наявності)</w:t>
            </w:r>
          </w:p>
        </w:tc>
      </w:tr>
    </w:tbl>
    <w:p w:rsidR="00BD26ED" w:rsidRPr="00BD26ED" w:rsidRDefault="00D24777" w:rsidP="00BD26ED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BD26ED" w:rsidRPr="00BD26E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В</w:t>
      </w:r>
      <w:r w:rsidRPr="00D24777">
        <w:rPr>
          <w:rFonts w:ascii="Times New Roman" w:hAnsi="Times New Roman" w:hint="eastAsia"/>
          <w:bCs/>
          <w:sz w:val="24"/>
          <w:szCs w:val="24"/>
        </w:rPr>
        <w:t>ідомості</w:t>
      </w:r>
      <w:r w:rsidRPr="00D24777">
        <w:rPr>
          <w:rFonts w:ascii="Times New Roman" w:hAnsi="Times New Roman"/>
          <w:bCs/>
          <w:sz w:val="24"/>
          <w:szCs w:val="24"/>
        </w:rPr>
        <w:t xml:space="preserve"> </w:t>
      </w:r>
      <w:r w:rsidRPr="00D24777">
        <w:rPr>
          <w:rFonts w:ascii="Times New Roman" w:hAnsi="Times New Roman" w:hint="eastAsia"/>
          <w:bCs/>
          <w:sz w:val="24"/>
          <w:szCs w:val="24"/>
        </w:rPr>
        <w:t>про</w:t>
      </w:r>
      <w:r w:rsidRPr="00D24777">
        <w:rPr>
          <w:rFonts w:ascii="Times New Roman" w:hAnsi="Times New Roman"/>
          <w:bCs/>
          <w:sz w:val="24"/>
          <w:szCs w:val="24"/>
        </w:rPr>
        <w:t xml:space="preserve"> </w:t>
      </w:r>
      <w:r w:rsidRPr="00D24777">
        <w:rPr>
          <w:rFonts w:ascii="Times New Roman" w:hAnsi="Times New Roman" w:hint="eastAsia"/>
          <w:bCs/>
          <w:sz w:val="24"/>
          <w:szCs w:val="24"/>
        </w:rPr>
        <w:t>стаж</w:t>
      </w:r>
      <w:r w:rsidRPr="00D24777">
        <w:rPr>
          <w:rFonts w:ascii="Times New Roman" w:hAnsi="Times New Roman"/>
          <w:bCs/>
          <w:sz w:val="24"/>
          <w:szCs w:val="24"/>
        </w:rPr>
        <w:t xml:space="preserve"> </w:t>
      </w:r>
      <w:r w:rsidRPr="00D24777">
        <w:rPr>
          <w:rFonts w:ascii="Times New Roman" w:hAnsi="Times New Roman" w:hint="eastAsia"/>
          <w:bCs/>
          <w:sz w:val="24"/>
          <w:szCs w:val="24"/>
        </w:rPr>
        <w:t>роботи</w:t>
      </w:r>
      <w:r w:rsidRPr="00D24777">
        <w:rPr>
          <w:rFonts w:ascii="Times New Roman" w:hAnsi="Times New Roman"/>
          <w:bCs/>
          <w:sz w:val="24"/>
          <w:szCs w:val="24"/>
        </w:rPr>
        <w:t xml:space="preserve">, </w:t>
      </w:r>
      <w:r w:rsidRPr="00D24777">
        <w:rPr>
          <w:rFonts w:ascii="Times New Roman" w:hAnsi="Times New Roman" w:hint="eastAsia"/>
          <w:bCs/>
          <w:sz w:val="24"/>
          <w:szCs w:val="24"/>
        </w:rPr>
        <w:t>стаж</w:t>
      </w:r>
      <w:r w:rsidRPr="00D24777">
        <w:rPr>
          <w:rFonts w:ascii="Times New Roman" w:hAnsi="Times New Roman"/>
          <w:bCs/>
          <w:sz w:val="24"/>
          <w:szCs w:val="24"/>
        </w:rPr>
        <w:t xml:space="preserve"> </w:t>
      </w:r>
      <w:r w:rsidRPr="00D24777">
        <w:rPr>
          <w:rFonts w:ascii="Times New Roman" w:hAnsi="Times New Roman" w:hint="eastAsia"/>
          <w:bCs/>
          <w:sz w:val="24"/>
          <w:szCs w:val="24"/>
        </w:rPr>
        <w:t>державної</w:t>
      </w:r>
      <w:r w:rsidRPr="00D24777">
        <w:rPr>
          <w:rFonts w:ascii="Times New Roman" w:hAnsi="Times New Roman"/>
          <w:bCs/>
          <w:sz w:val="24"/>
          <w:szCs w:val="24"/>
        </w:rPr>
        <w:t xml:space="preserve"> </w:t>
      </w:r>
      <w:r w:rsidRPr="00D24777">
        <w:rPr>
          <w:rFonts w:ascii="Times New Roman" w:hAnsi="Times New Roman" w:hint="eastAsia"/>
          <w:bCs/>
          <w:sz w:val="24"/>
          <w:szCs w:val="24"/>
        </w:rPr>
        <w:t>служби</w:t>
      </w:r>
      <w:r w:rsidRPr="00D24777">
        <w:rPr>
          <w:rFonts w:ascii="Times New Roman" w:hAnsi="Times New Roman"/>
          <w:bCs/>
          <w:sz w:val="24"/>
          <w:szCs w:val="24"/>
        </w:rPr>
        <w:t xml:space="preserve"> (</w:t>
      </w:r>
      <w:r w:rsidRPr="00D24777">
        <w:rPr>
          <w:rFonts w:ascii="Times New Roman" w:hAnsi="Times New Roman" w:hint="eastAsia"/>
          <w:bCs/>
          <w:sz w:val="24"/>
          <w:szCs w:val="24"/>
        </w:rPr>
        <w:t>за</w:t>
      </w:r>
      <w:r w:rsidRPr="00D24777">
        <w:rPr>
          <w:rFonts w:ascii="Times New Roman" w:hAnsi="Times New Roman"/>
          <w:bCs/>
          <w:sz w:val="24"/>
          <w:szCs w:val="24"/>
        </w:rPr>
        <w:t xml:space="preserve"> </w:t>
      </w:r>
      <w:r w:rsidRPr="00D24777">
        <w:rPr>
          <w:rFonts w:ascii="Times New Roman" w:hAnsi="Times New Roman" w:hint="eastAsia"/>
          <w:bCs/>
          <w:sz w:val="24"/>
          <w:szCs w:val="24"/>
        </w:rPr>
        <w:t>наявності</w:t>
      </w:r>
      <w:r w:rsidRPr="00D24777">
        <w:rPr>
          <w:rFonts w:ascii="Times New Roman" w:hAnsi="Times New Roman"/>
          <w:bCs/>
          <w:sz w:val="24"/>
          <w:szCs w:val="24"/>
        </w:rPr>
        <w:t xml:space="preserve">), </w:t>
      </w:r>
      <w:r w:rsidRPr="00D24777">
        <w:rPr>
          <w:rFonts w:ascii="Times New Roman" w:hAnsi="Times New Roman" w:hint="eastAsia"/>
          <w:bCs/>
          <w:sz w:val="24"/>
          <w:szCs w:val="24"/>
        </w:rPr>
        <w:t>досвід</w:t>
      </w:r>
      <w:r w:rsidRPr="00D24777">
        <w:rPr>
          <w:rFonts w:ascii="Times New Roman" w:hAnsi="Times New Roman"/>
          <w:bCs/>
          <w:sz w:val="24"/>
          <w:szCs w:val="24"/>
        </w:rPr>
        <w:t xml:space="preserve"> </w:t>
      </w:r>
      <w:r w:rsidRPr="00D24777">
        <w:rPr>
          <w:rFonts w:ascii="Times New Roman" w:hAnsi="Times New Roman" w:hint="eastAsia"/>
          <w:bCs/>
          <w:sz w:val="24"/>
          <w:szCs w:val="24"/>
        </w:rPr>
        <w:t>роботи</w:t>
      </w:r>
      <w:r w:rsidRPr="00D24777">
        <w:rPr>
          <w:rFonts w:ascii="Times New Roman" w:hAnsi="Times New Roman"/>
          <w:bCs/>
          <w:sz w:val="24"/>
          <w:szCs w:val="24"/>
        </w:rPr>
        <w:t xml:space="preserve"> </w:t>
      </w:r>
      <w:r w:rsidRPr="00D24777">
        <w:rPr>
          <w:rFonts w:ascii="Times New Roman" w:hAnsi="Times New Roman" w:hint="eastAsia"/>
          <w:bCs/>
          <w:sz w:val="24"/>
          <w:szCs w:val="24"/>
        </w:rPr>
        <w:t>у</w:t>
      </w:r>
      <w:r w:rsidRPr="00D24777">
        <w:rPr>
          <w:rFonts w:ascii="Times New Roman" w:hAnsi="Times New Roman"/>
          <w:bCs/>
          <w:sz w:val="24"/>
          <w:szCs w:val="24"/>
        </w:rPr>
        <w:t xml:space="preserve"> </w:t>
      </w:r>
      <w:r w:rsidRPr="00D24777">
        <w:rPr>
          <w:rFonts w:ascii="Times New Roman" w:hAnsi="Times New Roman" w:hint="eastAsia"/>
          <w:bCs/>
          <w:sz w:val="24"/>
          <w:szCs w:val="24"/>
        </w:rPr>
        <w:t>відповідній</w:t>
      </w:r>
      <w:r w:rsidRPr="00D24777">
        <w:rPr>
          <w:rFonts w:ascii="Times New Roman" w:hAnsi="Times New Roman"/>
          <w:bCs/>
          <w:sz w:val="24"/>
          <w:szCs w:val="24"/>
        </w:rPr>
        <w:t xml:space="preserve"> </w:t>
      </w:r>
      <w:r w:rsidRPr="00D24777">
        <w:rPr>
          <w:rFonts w:ascii="Times New Roman" w:hAnsi="Times New Roman" w:hint="eastAsia"/>
          <w:bCs/>
          <w:sz w:val="24"/>
          <w:szCs w:val="24"/>
        </w:rPr>
        <w:t>сфері</w:t>
      </w:r>
      <w:r w:rsidRPr="00D24777">
        <w:rPr>
          <w:rFonts w:ascii="Times New Roman" w:hAnsi="Times New Roman"/>
          <w:bCs/>
          <w:sz w:val="24"/>
          <w:szCs w:val="24"/>
        </w:rPr>
        <w:t xml:space="preserve">, </w:t>
      </w:r>
      <w:r w:rsidRPr="00D24777">
        <w:rPr>
          <w:rFonts w:ascii="Times New Roman" w:hAnsi="Times New Roman" w:hint="eastAsia"/>
          <w:bCs/>
          <w:sz w:val="24"/>
          <w:szCs w:val="24"/>
        </w:rPr>
        <w:t>визначених</w:t>
      </w:r>
      <w:r w:rsidRPr="00D24777">
        <w:rPr>
          <w:rFonts w:ascii="Times New Roman" w:hAnsi="Times New Roman"/>
          <w:bCs/>
          <w:sz w:val="24"/>
          <w:szCs w:val="24"/>
        </w:rPr>
        <w:t xml:space="preserve"> </w:t>
      </w:r>
      <w:r w:rsidRPr="00D24777">
        <w:rPr>
          <w:rFonts w:ascii="Times New Roman" w:hAnsi="Times New Roman" w:hint="eastAsia"/>
          <w:bCs/>
          <w:sz w:val="24"/>
          <w:szCs w:val="24"/>
        </w:rPr>
        <w:t>у</w:t>
      </w:r>
      <w:r w:rsidRPr="00D24777">
        <w:rPr>
          <w:rFonts w:ascii="Times New Roman" w:hAnsi="Times New Roman"/>
          <w:bCs/>
          <w:sz w:val="24"/>
          <w:szCs w:val="24"/>
        </w:rPr>
        <w:t xml:space="preserve"> </w:t>
      </w:r>
      <w:r w:rsidRPr="00D24777">
        <w:rPr>
          <w:rFonts w:ascii="Times New Roman" w:hAnsi="Times New Roman" w:hint="eastAsia"/>
          <w:bCs/>
          <w:sz w:val="24"/>
          <w:szCs w:val="24"/>
        </w:rPr>
        <w:t>кваліфікаційних</w:t>
      </w:r>
      <w:r w:rsidRPr="00D24777">
        <w:rPr>
          <w:rFonts w:ascii="Times New Roman" w:hAnsi="Times New Roman"/>
          <w:bCs/>
          <w:sz w:val="24"/>
          <w:szCs w:val="24"/>
        </w:rPr>
        <w:t xml:space="preserve"> </w:t>
      </w:r>
      <w:r w:rsidRPr="00D24777">
        <w:rPr>
          <w:rFonts w:ascii="Times New Roman" w:hAnsi="Times New Roman" w:hint="eastAsia"/>
          <w:bCs/>
          <w:sz w:val="24"/>
          <w:szCs w:val="24"/>
        </w:rPr>
        <w:t>вимогах</w:t>
      </w:r>
      <w:r w:rsidRPr="00D24777">
        <w:rPr>
          <w:rFonts w:ascii="Times New Roman" w:hAnsi="Times New Roman"/>
          <w:bCs/>
          <w:sz w:val="24"/>
          <w:szCs w:val="24"/>
        </w:rPr>
        <w:t xml:space="preserve">, </w:t>
      </w:r>
      <w:r w:rsidRPr="00D24777">
        <w:rPr>
          <w:rFonts w:ascii="Times New Roman" w:hAnsi="Times New Roman" w:hint="eastAsia"/>
          <w:bCs/>
          <w:sz w:val="24"/>
          <w:szCs w:val="24"/>
        </w:rPr>
        <w:t>та</w:t>
      </w:r>
      <w:r w:rsidRPr="00D24777">
        <w:rPr>
          <w:rFonts w:ascii="Times New Roman" w:hAnsi="Times New Roman"/>
          <w:bCs/>
          <w:sz w:val="24"/>
          <w:szCs w:val="24"/>
        </w:rPr>
        <w:t xml:space="preserve"> </w:t>
      </w:r>
      <w:r w:rsidRPr="00D24777">
        <w:rPr>
          <w:rFonts w:ascii="Times New Roman" w:hAnsi="Times New Roman" w:hint="eastAsia"/>
          <w:bCs/>
          <w:sz w:val="24"/>
          <w:szCs w:val="24"/>
        </w:rPr>
        <w:t>на</w:t>
      </w:r>
      <w:r w:rsidRPr="00D24777">
        <w:rPr>
          <w:rFonts w:ascii="Times New Roman" w:hAnsi="Times New Roman"/>
          <w:bCs/>
          <w:sz w:val="24"/>
          <w:szCs w:val="24"/>
        </w:rPr>
        <w:t xml:space="preserve"> </w:t>
      </w:r>
      <w:r w:rsidRPr="00D24777">
        <w:rPr>
          <w:rFonts w:ascii="Times New Roman" w:hAnsi="Times New Roman" w:hint="eastAsia"/>
          <w:bCs/>
          <w:sz w:val="24"/>
          <w:szCs w:val="24"/>
        </w:rPr>
        <w:t>керівних</w:t>
      </w:r>
      <w:r w:rsidRPr="00D24777">
        <w:rPr>
          <w:rFonts w:ascii="Times New Roman" w:hAnsi="Times New Roman"/>
          <w:bCs/>
          <w:sz w:val="24"/>
          <w:szCs w:val="24"/>
        </w:rPr>
        <w:t xml:space="preserve"> </w:t>
      </w:r>
      <w:r w:rsidRPr="00D24777">
        <w:rPr>
          <w:rFonts w:ascii="Times New Roman" w:hAnsi="Times New Roman" w:hint="eastAsia"/>
          <w:bCs/>
          <w:sz w:val="24"/>
          <w:szCs w:val="24"/>
        </w:rPr>
        <w:t>посадах</w:t>
      </w:r>
      <w:r w:rsidRPr="00D24777">
        <w:rPr>
          <w:rFonts w:ascii="Times New Roman" w:hAnsi="Times New Roman"/>
          <w:bCs/>
          <w:sz w:val="24"/>
          <w:szCs w:val="24"/>
        </w:rPr>
        <w:t xml:space="preserve"> (</w:t>
      </w:r>
      <w:r w:rsidRPr="00D24777">
        <w:rPr>
          <w:rFonts w:ascii="Times New Roman" w:hAnsi="Times New Roman" w:hint="eastAsia"/>
          <w:bCs/>
          <w:sz w:val="24"/>
          <w:szCs w:val="24"/>
        </w:rPr>
        <w:t>за</w:t>
      </w:r>
      <w:r w:rsidRPr="00D24777">
        <w:rPr>
          <w:rFonts w:ascii="Times New Roman" w:hAnsi="Times New Roman"/>
          <w:bCs/>
          <w:sz w:val="24"/>
          <w:szCs w:val="24"/>
        </w:rPr>
        <w:t xml:space="preserve"> </w:t>
      </w:r>
      <w:r w:rsidRPr="00D24777">
        <w:rPr>
          <w:rFonts w:ascii="Times New Roman" w:hAnsi="Times New Roman" w:hint="eastAsia"/>
          <w:bCs/>
          <w:sz w:val="24"/>
          <w:szCs w:val="24"/>
        </w:rPr>
        <w:t>наявності</w:t>
      </w:r>
      <w:r w:rsidRPr="00D24777">
        <w:rPr>
          <w:rFonts w:ascii="Times New Roman" w:hAnsi="Times New Roman"/>
          <w:bCs/>
          <w:sz w:val="24"/>
          <w:szCs w:val="24"/>
        </w:rPr>
        <w:t xml:space="preserve"> </w:t>
      </w:r>
      <w:r w:rsidRPr="00D24777">
        <w:rPr>
          <w:rFonts w:ascii="Times New Roman" w:hAnsi="Times New Roman" w:hint="eastAsia"/>
          <w:bCs/>
          <w:sz w:val="24"/>
          <w:szCs w:val="24"/>
        </w:rPr>
        <w:t>відповідних</w:t>
      </w:r>
      <w:r w:rsidRPr="00D24777">
        <w:rPr>
          <w:rFonts w:ascii="Times New Roman" w:hAnsi="Times New Roman"/>
          <w:bCs/>
          <w:sz w:val="24"/>
          <w:szCs w:val="24"/>
        </w:rPr>
        <w:t xml:space="preserve"> </w:t>
      </w:r>
      <w:r w:rsidRPr="00D24777">
        <w:rPr>
          <w:rFonts w:ascii="Times New Roman" w:hAnsi="Times New Roman" w:hint="eastAsia"/>
          <w:bCs/>
          <w:sz w:val="24"/>
          <w:szCs w:val="24"/>
        </w:rPr>
        <w:t>вимог</w:t>
      </w:r>
      <w:r w:rsidRPr="00D24777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436"/>
        <w:gridCol w:w="1945"/>
        <w:gridCol w:w="1432"/>
        <w:gridCol w:w="1512"/>
        <w:gridCol w:w="1321"/>
        <w:gridCol w:w="1593"/>
      </w:tblGrid>
      <w:tr w:rsidR="00BD26ED" w:rsidRPr="00BD26ED" w:rsidTr="00E5161B">
        <w:trPr>
          <w:trHeight w:val="225"/>
        </w:trPr>
        <w:tc>
          <w:tcPr>
            <w:tcW w:w="1321" w:type="pct"/>
            <w:gridSpan w:val="2"/>
            <w:vMerge w:val="restart"/>
            <w:vAlign w:val="center"/>
            <w:hideMark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17" w:type="pct"/>
            <w:vMerge w:val="restart"/>
            <w:vAlign w:val="center"/>
            <w:hideMark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675" w:type="pct"/>
            <w:vMerge w:val="restart"/>
            <w:vAlign w:val="center"/>
            <w:hideMark/>
          </w:tcPr>
          <w:p w:rsidR="00BD26ED" w:rsidRPr="00BD26ED" w:rsidRDefault="00BD26ED" w:rsidP="00BD26ED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713" w:type="pct"/>
            <w:vMerge w:val="restart"/>
            <w:vAlign w:val="center"/>
            <w:hideMark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374" w:type="pct"/>
            <w:gridSpan w:val="2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 xml:space="preserve">Кількість, в </w:t>
            </w:r>
            <w:r w:rsidR="00D24777">
              <w:rPr>
                <w:rFonts w:ascii="Times New Roman" w:hAnsi="Times New Roman"/>
                <w:bCs/>
                <w:sz w:val="24"/>
                <w:szCs w:val="24"/>
              </w:rPr>
              <w:t xml:space="preserve">роках, </w:t>
            </w: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місяцях</w:t>
            </w:r>
          </w:p>
        </w:tc>
      </w:tr>
      <w:tr w:rsidR="00BD26ED" w:rsidRPr="00BD26ED" w:rsidTr="00E5161B">
        <w:trPr>
          <w:trHeight w:val="419"/>
        </w:trPr>
        <w:tc>
          <w:tcPr>
            <w:tcW w:w="1321" w:type="pct"/>
            <w:gridSpan w:val="2"/>
            <w:vMerge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vAlign w:val="center"/>
          </w:tcPr>
          <w:p w:rsidR="00BD26ED" w:rsidRPr="00BD26ED" w:rsidRDefault="00D24777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досвід у сфері</w:t>
            </w:r>
          </w:p>
        </w:tc>
        <w:tc>
          <w:tcPr>
            <w:tcW w:w="751" w:type="pct"/>
            <w:vMerge w:val="restart"/>
            <w:vAlign w:val="center"/>
          </w:tcPr>
          <w:p w:rsidR="00BD26ED" w:rsidRPr="00BD26ED" w:rsidRDefault="00D24777" w:rsidP="0019297E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</w:t>
            </w:r>
          </w:p>
        </w:tc>
      </w:tr>
      <w:tr w:rsidR="00BD26ED" w:rsidRPr="00BD26ED" w:rsidTr="00E5161B">
        <w:tc>
          <w:tcPr>
            <w:tcW w:w="644" w:type="pct"/>
            <w:vAlign w:val="center"/>
            <w:hideMark/>
          </w:tcPr>
          <w:p w:rsidR="00BD26ED" w:rsidRPr="00BD26ED" w:rsidRDefault="00BD26ED" w:rsidP="00BD26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77" w:type="pct"/>
            <w:vAlign w:val="center"/>
            <w:hideMark/>
          </w:tcPr>
          <w:p w:rsidR="00BD26ED" w:rsidRPr="00BD26ED" w:rsidRDefault="00BD26ED" w:rsidP="00BD26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17" w:type="pct"/>
            <w:vMerge/>
            <w:vAlign w:val="center"/>
            <w:hideMark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  <w:hideMark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6ED" w:rsidRPr="00BD26ED" w:rsidTr="00E5161B">
        <w:tc>
          <w:tcPr>
            <w:tcW w:w="644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6ED" w:rsidRPr="00BD26ED" w:rsidTr="0019297E">
        <w:tc>
          <w:tcPr>
            <w:tcW w:w="3626" w:type="pct"/>
            <w:gridSpan w:val="5"/>
            <w:vAlign w:val="center"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623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D26ED" w:rsidRPr="00BD26ED" w:rsidRDefault="00D24777" w:rsidP="00D24777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BD26ED" w:rsidRPr="00BD26E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Контактна інформація: </w:t>
      </w:r>
    </w:p>
    <w:p w:rsidR="006A7FC9" w:rsidRDefault="00D24777" w:rsidP="00D24777">
      <w:pPr>
        <w:spacing w:before="100" w:beforeAutospacing="1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BD26ED" w:rsidRPr="00BD26ED">
        <w:rPr>
          <w:rFonts w:ascii="Times New Roman" w:hAnsi="Times New Roman"/>
          <w:bCs/>
          <w:sz w:val="24"/>
          <w:szCs w:val="24"/>
        </w:rPr>
        <w:t xml:space="preserve">. Додаткова інформація: </w:t>
      </w:r>
    </w:p>
    <w:p w:rsidR="006A7FC9" w:rsidRDefault="006A7FC9" w:rsidP="00BD26ED">
      <w:pPr>
        <w:spacing w:before="60"/>
        <w:jc w:val="both"/>
        <w:rPr>
          <w:rFonts w:ascii="Times New Roman" w:hAnsi="Times New Roman"/>
          <w:sz w:val="20"/>
        </w:rPr>
      </w:pPr>
    </w:p>
    <w:p w:rsidR="0019297E" w:rsidRPr="003E3163" w:rsidRDefault="0019297E" w:rsidP="00BD26ED">
      <w:pPr>
        <w:jc w:val="both"/>
        <w:rPr>
          <w:rFonts w:ascii="Times New Roman" w:hAnsi="Times New Roman"/>
          <w:sz w:val="24"/>
          <w:szCs w:val="24"/>
        </w:rPr>
      </w:pPr>
    </w:p>
    <w:sectPr w:rsidR="0019297E" w:rsidRPr="003E3163" w:rsidSect="00BD2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D26ED"/>
    <w:rsid w:val="000A7D6A"/>
    <w:rsid w:val="001475A3"/>
    <w:rsid w:val="0019297E"/>
    <w:rsid w:val="0027449F"/>
    <w:rsid w:val="0030133F"/>
    <w:rsid w:val="003E3163"/>
    <w:rsid w:val="004F4AA3"/>
    <w:rsid w:val="006A7FC9"/>
    <w:rsid w:val="006F5117"/>
    <w:rsid w:val="007F12F3"/>
    <w:rsid w:val="00AC398C"/>
    <w:rsid w:val="00BD26ED"/>
    <w:rsid w:val="00D24777"/>
    <w:rsid w:val="00E5161B"/>
    <w:rsid w:val="00EA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ED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6A7FC9"/>
    <w:rPr>
      <w:i/>
      <w:iCs/>
      <w:color w:val="0000FF"/>
    </w:rPr>
  </w:style>
  <w:style w:type="character" w:customStyle="1" w:styleId="st30">
    <w:name w:val="st30"/>
    <w:uiPriority w:val="99"/>
    <w:rsid w:val="006A7FC9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6A7FC9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Каплуновська Наталія Іванівна</dc:creator>
  <cp:lastModifiedBy>User</cp:lastModifiedBy>
  <cp:revision>2</cp:revision>
  <dcterms:created xsi:type="dcterms:W3CDTF">2022-06-29T07:24:00Z</dcterms:created>
  <dcterms:modified xsi:type="dcterms:W3CDTF">2022-06-29T07:24:00Z</dcterms:modified>
</cp:coreProperties>
</file>